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3AB0" w14:textId="0286C957" w:rsidR="00A26DEC" w:rsidRDefault="00A26DEC" w:rsidP="00CE5311">
      <w:pPr>
        <w:tabs>
          <w:tab w:val="left" w:pos="720"/>
        </w:tabs>
        <w:jc w:val="center"/>
        <w:outlineLvl w:val="0"/>
        <w:rPr>
          <w:rFonts w:ascii="Times New Roman" w:hAnsi="Times New Roman"/>
          <w:b/>
          <w:sz w:val="36"/>
          <w:lang w:val="da-DK"/>
        </w:rPr>
      </w:pPr>
      <w:r>
        <w:rPr>
          <w:rFonts w:ascii="Times New Roman" w:hAnsi="Times New Roman"/>
          <w:b/>
          <w:sz w:val="36"/>
          <w:lang w:val="da-DK"/>
        </w:rPr>
        <w:t>Regnskab</w:t>
      </w:r>
      <w:r w:rsidR="00AC4BDF">
        <w:rPr>
          <w:rFonts w:ascii="Times New Roman" w:hAnsi="Times New Roman"/>
          <w:b/>
          <w:sz w:val="36"/>
          <w:lang w:val="da-DK"/>
        </w:rPr>
        <w:t>skrav</w:t>
      </w:r>
      <w:r w:rsidR="00CE5311">
        <w:rPr>
          <w:rFonts w:ascii="Times New Roman" w:hAnsi="Times New Roman"/>
          <w:b/>
          <w:sz w:val="36"/>
          <w:lang w:val="da-DK"/>
        </w:rPr>
        <w:t xml:space="preserve"> </w:t>
      </w:r>
      <w:r w:rsidR="002B7809">
        <w:rPr>
          <w:rFonts w:ascii="Times New Roman" w:hAnsi="Times New Roman"/>
          <w:b/>
          <w:sz w:val="36"/>
          <w:lang w:val="da-DK"/>
        </w:rPr>
        <w:t>med</w:t>
      </w:r>
      <w:r w:rsidR="00CE5311">
        <w:rPr>
          <w:rFonts w:ascii="Times New Roman" w:hAnsi="Times New Roman"/>
          <w:b/>
          <w:sz w:val="36"/>
          <w:lang w:val="da-DK"/>
        </w:rPr>
        <w:t xml:space="preserve"> revis</w:t>
      </w:r>
      <w:r w:rsidR="00C85DBA">
        <w:rPr>
          <w:rFonts w:ascii="Times New Roman" w:hAnsi="Times New Roman"/>
          <w:b/>
          <w:sz w:val="36"/>
          <w:lang w:val="da-DK"/>
        </w:rPr>
        <w:t>i</w:t>
      </w:r>
      <w:r w:rsidR="00CE5311">
        <w:rPr>
          <w:rFonts w:ascii="Times New Roman" w:hAnsi="Times New Roman"/>
          <w:b/>
          <w:sz w:val="36"/>
          <w:lang w:val="da-DK"/>
        </w:rPr>
        <w:t>on</w:t>
      </w:r>
    </w:p>
    <w:p w14:paraId="5ACC4DB9" w14:textId="77777777" w:rsidR="00A26DEC" w:rsidRDefault="00A26DEC">
      <w:pPr>
        <w:tabs>
          <w:tab w:val="left" w:pos="720"/>
        </w:tabs>
        <w:rPr>
          <w:rFonts w:ascii="Helvetica" w:hAnsi="Helvetica"/>
          <w:lang w:val="da-DK"/>
        </w:rPr>
      </w:pPr>
    </w:p>
    <w:p w14:paraId="6ACE9F9A" w14:textId="77777777" w:rsidR="00A26DEC" w:rsidRDefault="00A26DEC">
      <w:pPr>
        <w:rPr>
          <w:rFonts w:ascii="Times New Roman" w:hAnsi="Times New Roman"/>
          <w:b/>
          <w:sz w:val="28"/>
          <w:u w:val="single"/>
          <w:lang w:val="da-DK"/>
        </w:rPr>
      </w:pPr>
    </w:p>
    <w:p w14:paraId="57BA0703" w14:textId="76275638" w:rsidR="006A654C" w:rsidRPr="00EC7F06" w:rsidRDefault="006A654C" w:rsidP="006A654C">
      <w:pPr>
        <w:ind w:firstLine="720"/>
        <w:jc w:val="center"/>
        <w:outlineLvl w:val="0"/>
        <w:rPr>
          <w:rFonts w:ascii="Times New Roman" w:hAnsi="Times New Roman"/>
          <w:b/>
          <w:sz w:val="32"/>
          <w:szCs w:val="32"/>
          <w:u w:val="single"/>
          <w:lang w:val="da-DK"/>
        </w:rPr>
      </w:pPr>
      <w:r w:rsidRPr="00EC7F06">
        <w:rPr>
          <w:rFonts w:ascii="Times New Roman" w:hAnsi="Times New Roman"/>
          <w:b/>
          <w:sz w:val="32"/>
          <w:szCs w:val="32"/>
          <w:u w:val="single"/>
          <w:lang w:val="da-DK"/>
        </w:rPr>
        <w:t xml:space="preserve">TV 2 Danmark A/S’ retningslinjer for levering af regnskab på produktioner </w:t>
      </w:r>
      <w:r>
        <w:rPr>
          <w:rFonts w:ascii="Times New Roman" w:hAnsi="Times New Roman"/>
          <w:b/>
          <w:sz w:val="32"/>
          <w:szCs w:val="32"/>
          <w:u w:val="single"/>
          <w:lang w:val="da-DK"/>
        </w:rPr>
        <w:t>over</w:t>
      </w:r>
      <w:r w:rsidRPr="00EC7F06">
        <w:rPr>
          <w:rFonts w:ascii="Times New Roman" w:hAnsi="Times New Roman"/>
          <w:b/>
          <w:sz w:val="32"/>
          <w:szCs w:val="32"/>
          <w:u w:val="single"/>
          <w:lang w:val="da-DK"/>
        </w:rPr>
        <w:t xml:space="preserve"> 8 mio. kr.</w:t>
      </w:r>
    </w:p>
    <w:p w14:paraId="16ABE3B2" w14:textId="77777777" w:rsidR="006A654C" w:rsidRDefault="006A654C" w:rsidP="006A654C">
      <w:pPr>
        <w:rPr>
          <w:rFonts w:ascii="Helvetica" w:hAnsi="Helvetica"/>
          <w:lang w:val="da-DK"/>
        </w:rPr>
      </w:pPr>
    </w:p>
    <w:p w14:paraId="2453FCA1" w14:textId="77777777" w:rsidR="00A26DEC" w:rsidRDefault="00A26DEC">
      <w:pPr>
        <w:rPr>
          <w:rFonts w:ascii="Times New Roman" w:hAnsi="Times New Roman"/>
          <w:sz w:val="24"/>
          <w:lang w:val="da-DK"/>
        </w:rPr>
      </w:pPr>
    </w:p>
    <w:p w14:paraId="61D974B0" w14:textId="77777777" w:rsidR="00494883" w:rsidRDefault="00E179E9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 xml:space="preserve">Regnskabet </w:t>
      </w:r>
      <w:r w:rsidR="007C1CFA">
        <w:rPr>
          <w:rFonts w:ascii="Times New Roman" w:hAnsi="Times New Roman"/>
          <w:sz w:val="24"/>
          <w:lang w:val="da-DK"/>
        </w:rPr>
        <w:t>skal</w:t>
      </w:r>
      <w:r>
        <w:rPr>
          <w:rFonts w:ascii="Times New Roman" w:hAnsi="Times New Roman"/>
          <w:sz w:val="24"/>
          <w:lang w:val="da-DK"/>
        </w:rPr>
        <w:t xml:space="preserve"> afleveres senest </w:t>
      </w:r>
      <w:r w:rsidR="00D85979">
        <w:rPr>
          <w:rFonts w:ascii="Times New Roman" w:hAnsi="Times New Roman"/>
          <w:sz w:val="24"/>
          <w:lang w:val="da-DK"/>
        </w:rPr>
        <w:t>4</w:t>
      </w:r>
      <w:r w:rsidR="00A26DEC">
        <w:rPr>
          <w:rFonts w:ascii="Times New Roman" w:hAnsi="Times New Roman"/>
          <w:sz w:val="24"/>
          <w:lang w:val="da-DK"/>
        </w:rPr>
        <w:t xml:space="preserve"> måneder efter levering af udsendelsesklart materiale</w:t>
      </w:r>
      <w:r w:rsidR="007C1CFA">
        <w:rPr>
          <w:rFonts w:ascii="Times New Roman" w:hAnsi="Times New Roman"/>
          <w:sz w:val="24"/>
          <w:lang w:val="da-DK"/>
        </w:rPr>
        <w:t xml:space="preserve">. </w:t>
      </w:r>
    </w:p>
    <w:p w14:paraId="33243EE9" w14:textId="56AA645F" w:rsidR="00D9705E" w:rsidRDefault="007C1CFA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D</w:t>
      </w:r>
      <w:r w:rsidR="00E179E9">
        <w:rPr>
          <w:rFonts w:ascii="Times New Roman" w:hAnsi="Times New Roman"/>
          <w:sz w:val="24"/>
          <w:lang w:val="da-DK"/>
        </w:rPr>
        <w:t xml:space="preserve">atoen </w:t>
      </w:r>
      <w:r w:rsidR="008B5187">
        <w:rPr>
          <w:rFonts w:ascii="Times New Roman" w:hAnsi="Times New Roman"/>
          <w:sz w:val="24"/>
          <w:lang w:val="da-DK"/>
        </w:rPr>
        <w:t xml:space="preserve">samt navn på regnskabsansvarlig </w:t>
      </w:r>
      <w:r w:rsidR="00E179E9">
        <w:rPr>
          <w:rFonts w:ascii="Times New Roman" w:hAnsi="Times New Roman"/>
          <w:sz w:val="24"/>
          <w:lang w:val="da-DK"/>
        </w:rPr>
        <w:t>skal fremgå af produktionsplanen.</w:t>
      </w:r>
    </w:p>
    <w:p w14:paraId="7D22F2E5" w14:textId="77777777" w:rsidR="00A26DEC" w:rsidRDefault="00A26DEC">
      <w:pPr>
        <w:rPr>
          <w:rFonts w:ascii="Times New Roman" w:hAnsi="Times New Roman"/>
          <w:sz w:val="24"/>
          <w:lang w:val="da-DK"/>
        </w:rPr>
      </w:pPr>
    </w:p>
    <w:p w14:paraId="7E4DB838" w14:textId="77777777" w:rsidR="003330DF" w:rsidRDefault="00A26DEC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 xml:space="preserve">Regnskabet skal indeholde en omkostningsfordeling på alle poster svarende til det godkendte programbudget. </w:t>
      </w:r>
    </w:p>
    <w:p w14:paraId="7A6E5DD9" w14:textId="77777777" w:rsidR="001A3EC7" w:rsidRDefault="001A3EC7">
      <w:pPr>
        <w:rPr>
          <w:rFonts w:ascii="Times New Roman" w:hAnsi="Times New Roman"/>
          <w:sz w:val="24"/>
          <w:lang w:val="da-DK"/>
        </w:rPr>
      </w:pPr>
    </w:p>
    <w:p w14:paraId="64909E4E" w14:textId="77777777" w:rsidR="001A3EC7" w:rsidRDefault="001A3EC7" w:rsidP="001A3EC7">
      <w:pPr>
        <w:rPr>
          <w:rFonts w:ascii="Times New Roman" w:hAnsi="Times New Roman"/>
          <w:sz w:val="24"/>
          <w:lang w:val="da-DK"/>
        </w:rPr>
      </w:pPr>
      <w:r w:rsidRPr="0024112F">
        <w:rPr>
          <w:rFonts w:ascii="Times New Roman" w:hAnsi="Times New Roman"/>
          <w:sz w:val="24"/>
          <w:lang w:val="da-DK"/>
        </w:rPr>
        <w:t xml:space="preserve">Regnskabet skal ledsages af forklaringer på </w:t>
      </w:r>
      <w:r>
        <w:rPr>
          <w:rFonts w:ascii="Times New Roman" w:hAnsi="Times New Roman"/>
          <w:sz w:val="24"/>
          <w:lang w:val="da-DK"/>
        </w:rPr>
        <w:t>gruppetotaler</w:t>
      </w:r>
      <w:r w:rsidRPr="0024112F">
        <w:rPr>
          <w:rFonts w:ascii="Times New Roman" w:hAnsi="Times New Roman"/>
          <w:sz w:val="24"/>
          <w:lang w:val="da-DK"/>
        </w:rPr>
        <w:t xml:space="preserve"> med afvigelser på mere end +/- 10% </w:t>
      </w:r>
      <w:r w:rsidRPr="00B20D1E">
        <w:rPr>
          <w:rFonts w:ascii="Times New Roman" w:hAnsi="Times New Roman"/>
          <w:sz w:val="24"/>
          <w:lang w:val="da-DK"/>
        </w:rPr>
        <w:t>på budgetposter større end 50.000 kr.</w:t>
      </w:r>
    </w:p>
    <w:p w14:paraId="1B15F965" w14:textId="77777777" w:rsidR="001A3EC7" w:rsidRDefault="001A3EC7" w:rsidP="001A3EC7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Med gruppetotaler menes: Redaktion, Produktion &amp; EFP, Studiebemanding, Kostumer, sminke &amp;rekvisitter, Scenografi, Postproduktion – bemanding, Øvrige medvirkende, Udstyr &amp; teknik, Lokation, Studie, Scenografi, kostume og sminke, Transport, ophold og forplejning, Ekspedition, Postproduktion – udstyr, Arkiv &amp; musik, Øvrige produktionsomkostninger, Forsikring &amp; assistance.</w:t>
      </w:r>
    </w:p>
    <w:p w14:paraId="350D501D" w14:textId="77777777" w:rsidR="001A3EC7" w:rsidRDefault="001A3EC7" w:rsidP="001A3EC7">
      <w:pPr>
        <w:rPr>
          <w:rFonts w:ascii="Times New Roman" w:hAnsi="Times New Roman"/>
          <w:sz w:val="24"/>
          <w:lang w:val="da-DK"/>
        </w:rPr>
      </w:pPr>
    </w:p>
    <w:p w14:paraId="5AC739C2" w14:textId="77777777" w:rsidR="001A3EC7" w:rsidRDefault="001A3EC7" w:rsidP="001A3EC7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A</w:t>
      </w:r>
      <w:r w:rsidRPr="00380C67">
        <w:rPr>
          <w:rFonts w:ascii="Times New Roman" w:hAnsi="Times New Roman"/>
          <w:sz w:val="24"/>
          <w:lang w:val="da-DK"/>
        </w:rPr>
        <w:t>fvigelser på interne poster skal altid forklares i regnskabet.</w:t>
      </w:r>
    </w:p>
    <w:p w14:paraId="27FF9D6C" w14:textId="77777777" w:rsidR="001A3EC7" w:rsidRDefault="001A3EC7" w:rsidP="001A3EC7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 xml:space="preserve">Besparelser på eksterne budgetposter kan ikke medgå til dækning af overskridelser på interne budgetposter, medmindre afvigelserne på forhånd skriftligt er aftalt med TV 2. </w:t>
      </w:r>
    </w:p>
    <w:p w14:paraId="1446F8D3" w14:textId="77777777" w:rsidR="001A3EC7" w:rsidRPr="00735333" w:rsidRDefault="001A3EC7" w:rsidP="001A3EC7">
      <w:pPr>
        <w:rPr>
          <w:rFonts w:ascii="Times New Roman" w:hAnsi="Times New Roman"/>
          <w:sz w:val="24"/>
          <w:lang w:val="da-DK"/>
        </w:rPr>
      </w:pPr>
      <w:r w:rsidRPr="00735333">
        <w:rPr>
          <w:rFonts w:ascii="Times New Roman" w:hAnsi="Times New Roman"/>
          <w:sz w:val="24"/>
          <w:lang w:val="da-DK"/>
        </w:rPr>
        <w:t>Et merforbrug</w:t>
      </w:r>
      <w:r>
        <w:rPr>
          <w:rFonts w:ascii="Times New Roman" w:hAnsi="Times New Roman"/>
          <w:sz w:val="24"/>
          <w:lang w:val="da-DK"/>
        </w:rPr>
        <w:t xml:space="preserve"> for interne medarbejdere</w:t>
      </w:r>
      <w:r w:rsidRPr="00735333">
        <w:rPr>
          <w:rFonts w:ascii="Times New Roman" w:hAnsi="Times New Roman"/>
          <w:sz w:val="24"/>
          <w:lang w:val="da-DK"/>
        </w:rPr>
        <w:t xml:space="preserve"> vil ikke blive accepteret ved regnskabsaflæggelsen</w:t>
      </w:r>
      <w:r>
        <w:rPr>
          <w:rFonts w:ascii="Times New Roman" w:hAnsi="Times New Roman"/>
          <w:sz w:val="24"/>
          <w:lang w:val="da-DK"/>
        </w:rPr>
        <w:t>, uden forudgående skriftlig aftale med TV 2.</w:t>
      </w:r>
    </w:p>
    <w:p w14:paraId="3B4F1976" w14:textId="77777777" w:rsidR="001A3EC7" w:rsidRDefault="001A3EC7">
      <w:pPr>
        <w:rPr>
          <w:rFonts w:ascii="Times New Roman" w:hAnsi="Times New Roman"/>
          <w:sz w:val="24"/>
          <w:lang w:val="da-DK"/>
        </w:rPr>
      </w:pPr>
    </w:p>
    <w:p w14:paraId="1F3095FA" w14:textId="77777777" w:rsidR="00347561" w:rsidRDefault="00347561" w:rsidP="00347561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Revisionen omfatter:</w:t>
      </w:r>
    </w:p>
    <w:p w14:paraId="25F66A2B" w14:textId="77777777" w:rsidR="00347561" w:rsidRDefault="00347561" w:rsidP="00347561">
      <w:pPr>
        <w:rPr>
          <w:rFonts w:ascii="Times New Roman" w:hAnsi="Times New Roman"/>
          <w:sz w:val="24"/>
          <w:lang w:val="da-DK"/>
        </w:rPr>
      </w:pPr>
    </w:p>
    <w:p w14:paraId="7953BEFF" w14:textId="77777777" w:rsidR="00347561" w:rsidRDefault="00347561" w:rsidP="00347561">
      <w:pPr>
        <w:tabs>
          <w:tab w:val="left" w:pos="720"/>
        </w:tabs>
        <w:ind w:left="720" w:hanging="720"/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*</w:t>
      </w:r>
      <w:r>
        <w:rPr>
          <w:rFonts w:ascii="Times New Roman" w:hAnsi="Times New Roman"/>
          <w:sz w:val="24"/>
          <w:lang w:val="da-DK"/>
        </w:rPr>
        <w:tab/>
        <w:t>Efterprøvning af eksterne udgifter med bilagsdokumentation (faktura). Udgifterne skal være opført i regnskabet uden tillæg af nogen art.</w:t>
      </w:r>
    </w:p>
    <w:p w14:paraId="6AD156FF" w14:textId="7C0366AD" w:rsidR="00837CC3" w:rsidRDefault="00837CC3" w:rsidP="00347561">
      <w:pPr>
        <w:tabs>
          <w:tab w:val="left" w:pos="720"/>
        </w:tabs>
        <w:ind w:left="720" w:hanging="720"/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ab/>
      </w:r>
    </w:p>
    <w:p w14:paraId="3740972A" w14:textId="7806278C" w:rsidR="00837CC3" w:rsidRDefault="00837CC3" w:rsidP="00347561">
      <w:pPr>
        <w:tabs>
          <w:tab w:val="left" w:pos="720"/>
        </w:tabs>
        <w:ind w:left="720" w:hanging="720"/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*</w:t>
      </w:r>
      <w:r>
        <w:rPr>
          <w:rFonts w:ascii="Times New Roman" w:hAnsi="Times New Roman"/>
          <w:sz w:val="24"/>
          <w:lang w:val="da-DK"/>
        </w:rPr>
        <w:tab/>
      </w:r>
      <w:r w:rsidRPr="00837CC3">
        <w:rPr>
          <w:rFonts w:ascii="Times New Roman" w:hAnsi="Times New Roman"/>
          <w:sz w:val="24"/>
          <w:lang w:val="da-DK"/>
        </w:rPr>
        <w:t>Efterprøvning af arbejdssedler samt kontrol af dag- og/eller timesats for egne medarbejdere. Den anvendte dag-/timesats skal oplyses særskilt.</w:t>
      </w:r>
    </w:p>
    <w:p w14:paraId="1CD33280" w14:textId="77777777" w:rsidR="00347561" w:rsidRDefault="00347561" w:rsidP="00347561">
      <w:pPr>
        <w:tabs>
          <w:tab w:val="left" w:pos="720"/>
        </w:tabs>
        <w:rPr>
          <w:rFonts w:ascii="Times New Roman" w:hAnsi="Times New Roman"/>
          <w:sz w:val="24"/>
          <w:lang w:val="da-DK"/>
        </w:rPr>
      </w:pPr>
    </w:p>
    <w:p w14:paraId="6D4527B2" w14:textId="77777777" w:rsidR="00347561" w:rsidRDefault="00347561" w:rsidP="00347561">
      <w:pPr>
        <w:tabs>
          <w:tab w:val="left" w:pos="720"/>
        </w:tabs>
        <w:ind w:left="720" w:hanging="720"/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*</w:t>
      </w:r>
      <w:r>
        <w:rPr>
          <w:rFonts w:ascii="Times New Roman" w:hAnsi="Times New Roman"/>
          <w:sz w:val="24"/>
          <w:lang w:val="da-DK"/>
        </w:rPr>
        <w:tab/>
        <w:t>Efterprøvning af interne bilag vedrørende rejser, diæter, overnatning, m.v. Udgifterne skal være opført i regnskabet uden tillæg af nogen art.</w:t>
      </w:r>
    </w:p>
    <w:p w14:paraId="1110D7A5" w14:textId="77777777" w:rsidR="00347561" w:rsidRDefault="00347561" w:rsidP="00347561">
      <w:pPr>
        <w:tabs>
          <w:tab w:val="left" w:pos="720"/>
        </w:tabs>
        <w:rPr>
          <w:rFonts w:ascii="Times New Roman" w:hAnsi="Times New Roman"/>
          <w:sz w:val="24"/>
          <w:lang w:val="da-DK"/>
        </w:rPr>
      </w:pPr>
    </w:p>
    <w:p w14:paraId="1E3BF255" w14:textId="77777777" w:rsidR="00347561" w:rsidRDefault="00347561" w:rsidP="00347561">
      <w:pPr>
        <w:tabs>
          <w:tab w:val="left" w:pos="720"/>
        </w:tabs>
        <w:ind w:left="720" w:hanging="720"/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*</w:t>
      </w:r>
      <w:r>
        <w:rPr>
          <w:rFonts w:ascii="Times New Roman" w:hAnsi="Times New Roman"/>
          <w:sz w:val="24"/>
          <w:lang w:val="da-DK"/>
        </w:rPr>
        <w:tab/>
      </w:r>
      <w:r w:rsidRPr="00C85DBA">
        <w:rPr>
          <w:rFonts w:ascii="Times New Roman" w:hAnsi="Times New Roman"/>
          <w:sz w:val="24"/>
          <w:lang w:val="da-DK"/>
        </w:rPr>
        <w:t>Efterprøvning af omkostningernes fordeling, svarende til det godkendte programbudget.</w:t>
      </w:r>
    </w:p>
    <w:p w14:paraId="7CCC56D4" w14:textId="77777777" w:rsidR="00347561" w:rsidRDefault="00347561" w:rsidP="00347561">
      <w:pPr>
        <w:tabs>
          <w:tab w:val="left" w:pos="720"/>
        </w:tabs>
        <w:rPr>
          <w:rFonts w:ascii="Times New Roman" w:hAnsi="Times New Roman"/>
          <w:sz w:val="24"/>
          <w:lang w:val="da-DK"/>
        </w:rPr>
      </w:pPr>
    </w:p>
    <w:p w14:paraId="462C0CCF" w14:textId="77777777" w:rsidR="00347561" w:rsidRDefault="00347561" w:rsidP="00347561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Revisor skal ved sin påtegning af regnskabet anføre, om gennem</w:t>
      </w:r>
      <w:r>
        <w:rPr>
          <w:rFonts w:ascii="Times New Roman" w:hAnsi="Times New Roman"/>
          <w:sz w:val="24"/>
          <w:lang w:val="da-DK"/>
        </w:rPr>
        <w:softHyphen/>
        <w:t>gangen af regnskabsmaterialet har givet anledning til bemærknin</w:t>
      </w:r>
      <w:r>
        <w:rPr>
          <w:rFonts w:ascii="Times New Roman" w:hAnsi="Times New Roman"/>
          <w:sz w:val="24"/>
          <w:lang w:val="da-DK"/>
        </w:rPr>
        <w:softHyphen/>
        <w:t xml:space="preserve">ger. </w:t>
      </w:r>
    </w:p>
    <w:p w14:paraId="3A289473" w14:textId="77777777" w:rsidR="00494883" w:rsidRDefault="00494883" w:rsidP="00347561">
      <w:pPr>
        <w:rPr>
          <w:rFonts w:ascii="Times New Roman" w:hAnsi="Times New Roman"/>
          <w:sz w:val="24"/>
          <w:lang w:val="da-DK"/>
        </w:rPr>
      </w:pPr>
    </w:p>
    <w:p w14:paraId="326371F9" w14:textId="509E35BC" w:rsidR="000A2863" w:rsidRDefault="00494883" w:rsidP="00E269DE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 xml:space="preserve">Revisionen skal foretages med høj grad af sikkerhed. </w:t>
      </w:r>
    </w:p>
    <w:p w14:paraId="3A47800D" w14:textId="77777777" w:rsidR="00DF410E" w:rsidRDefault="00DF410E" w:rsidP="00E269DE">
      <w:pPr>
        <w:rPr>
          <w:rFonts w:ascii="Times New Roman" w:hAnsi="Times New Roman"/>
          <w:sz w:val="24"/>
          <w:lang w:val="da-DK"/>
        </w:rPr>
      </w:pPr>
    </w:p>
    <w:p w14:paraId="1681D372" w14:textId="77777777" w:rsidR="00FC32C3" w:rsidRDefault="00FC32C3" w:rsidP="00DF410E">
      <w:pPr>
        <w:tabs>
          <w:tab w:val="left" w:pos="720"/>
        </w:tabs>
        <w:rPr>
          <w:rFonts w:ascii="Times New Roman" w:hAnsi="Times New Roman"/>
          <w:sz w:val="24"/>
          <w:lang w:val="da-DK"/>
        </w:rPr>
      </w:pPr>
    </w:p>
    <w:p w14:paraId="3B6F2A87" w14:textId="77777777" w:rsidR="00FC32C3" w:rsidRDefault="00FC32C3" w:rsidP="00FC32C3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lastRenderedPageBreak/>
        <w:t>Hvis TV 2 har spørgsmål til det leverede regnskab, har TV 2 ret til en saldobalance på de bogførte omkostninger på produktionerne.</w:t>
      </w:r>
    </w:p>
    <w:p w14:paraId="55B92938" w14:textId="77777777" w:rsidR="00FC32C3" w:rsidRDefault="00FC32C3" w:rsidP="00DF410E">
      <w:pPr>
        <w:tabs>
          <w:tab w:val="left" w:pos="720"/>
        </w:tabs>
        <w:rPr>
          <w:rFonts w:ascii="Times New Roman" w:hAnsi="Times New Roman"/>
          <w:sz w:val="24"/>
          <w:lang w:val="da-DK"/>
        </w:rPr>
      </w:pPr>
    </w:p>
    <w:p w14:paraId="253D820D" w14:textId="0D998612" w:rsidR="00DF410E" w:rsidRDefault="00DF410E" w:rsidP="00DF410E">
      <w:pPr>
        <w:tabs>
          <w:tab w:val="left" w:pos="720"/>
        </w:tabs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Opstår der spørgsmål til det leverede regnskab eller eventuelle kopier af saldobalancer fra producentens bogføring, har TV 2 ret til at lade TV 2´s revisor gennemgå og revidere det samlede regnskabsmateriale og underliggende bilag på produktionen. Dette skal ske indenfor normal kontortid og med et rimeligt forudgående varsel.</w:t>
      </w:r>
    </w:p>
    <w:p w14:paraId="2EDB1190" w14:textId="77777777" w:rsidR="00DF410E" w:rsidRDefault="00DF410E" w:rsidP="00E269DE">
      <w:pPr>
        <w:rPr>
          <w:rFonts w:ascii="Times New Roman" w:hAnsi="Times New Roman"/>
          <w:sz w:val="24"/>
          <w:lang w:val="da-DK"/>
        </w:rPr>
      </w:pPr>
    </w:p>
    <w:p w14:paraId="03DE7CD7" w14:textId="58DCADD1" w:rsidR="00B54BF4" w:rsidRDefault="0010751F" w:rsidP="00E269DE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Nov</w:t>
      </w:r>
      <w:r w:rsidR="00D604AA">
        <w:rPr>
          <w:rFonts w:ascii="Times New Roman" w:hAnsi="Times New Roman"/>
          <w:sz w:val="24"/>
          <w:lang w:val="da-DK"/>
        </w:rPr>
        <w:t>.</w:t>
      </w:r>
      <w:r w:rsidR="00C605B2">
        <w:rPr>
          <w:rFonts w:ascii="Times New Roman" w:hAnsi="Times New Roman"/>
          <w:sz w:val="24"/>
          <w:lang w:val="da-DK"/>
        </w:rPr>
        <w:t xml:space="preserve"> 2024</w:t>
      </w:r>
    </w:p>
    <w:p w14:paraId="7E4353BE" w14:textId="77F093B6" w:rsidR="00651E2A" w:rsidRDefault="00651E2A">
      <w:pPr>
        <w:tabs>
          <w:tab w:val="left" w:pos="2016"/>
          <w:tab w:val="left" w:pos="2880"/>
        </w:tabs>
        <w:rPr>
          <w:rFonts w:ascii="Times New Roman" w:hAnsi="Times New Roman"/>
          <w:sz w:val="24"/>
          <w:lang w:val="da-DK"/>
        </w:rPr>
      </w:pPr>
    </w:p>
    <w:p w14:paraId="635F9856" w14:textId="77777777" w:rsidR="00651E2A" w:rsidRDefault="00651E2A">
      <w:pPr>
        <w:tabs>
          <w:tab w:val="left" w:pos="2016"/>
          <w:tab w:val="left" w:pos="2880"/>
        </w:tabs>
        <w:rPr>
          <w:rFonts w:ascii="Times New Roman" w:hAnsi="Times New Roman"/>
          <w:sz w:val="24"/>
          <w:lang w:val="da-DK"/>
        </w:rPr>
      </w:pPr>
    </w:p>
    <w:sectPr w:rsidR="00651E2A" w:rsidSect="00651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268" w:right="1077" w:bottom="1440" w:left="1077" w:header="567" w:footer="0" w:gutter="0"/>
      <w:paperSrc w:first="15" w:other="15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E35A" w14:textId="77777777" w:rsidR="00EA5D07" w:rsidRDefault="00EA5D07">
      <w:r>
        <w:separator/>
      </w:r>
    </w:p>
  </w:endnote>
  <w:endnote w:type="continuationSeparator" w:id="0">
    <w:p w14:paraId="3D7B3C46" w14:textId="77777777" w:rsidR="00EA5D07" w:rsidRDefault="00E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56B1" w14:textId="77777777" w:rsidR="000651D7" w:rsidRDefault="000651D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7DB" w14:textId="77777777" w:rsidR="000651D7" w:rsidRDefault="000651D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45A3" w14:textId="77777777" w:rsidR="000651D7" w:rsidRDefault="000651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1B14" w14:textId="77777777" w:rsidR="00EA5D07" w:rsidRDefault="00EA5D07">
      <w:r>
        <w:separator/>
      </w:r>
    </w:p>
  </w:footnote>
  <w:footnote w:type="continuationSeparator" w:id="0">
    <w:p w14:paraId="217809B2" w14:textId="77777777" w:rsidR="00EA5D07" w:rsidRDefault="00EA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2E4E" w14:textId="77777777" w:rsidR="000651D7" w:rsidRDefault="000651D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DC46" w14:textId="46C9E661" w:rsidR="00805F63" w:rsidRDefault="003D6519">
    <w:pPr>
      <w:pStyle w:val="Sidehoved"/>
      <w:jc w:val="right"/>
      <w:rPr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13E662" wp14:editId="3C7A25E7">
          <wp:simplePos x="0" y="0"/>
          <wp:positionH relativeFrom="page">
            <wp:posOffset>1260475</wp:posOffset>
          </wp:positionH>
          <wp:positionV relativeFrom="page">
            <wp:posOffset>360045</wp:posOffset>
          </wp:positionV>
          <wp:extent cx="1800000" cy="587755"/>
          <wp:effectExtent l="0" t="0" r="0" b="3175"/>
          <wp:wrapNone/>
          <wp:docPr id="884169340" name="Billede 884169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05F63">
      <w:rPr>
        <w:sz w:val="24"/>
      </w:rPr>
      <w:t>Bilag</w:t>
    </w:r>
    <w:proofErr w:type="spellEnd"/>
    <w:r w:rsidR="00805F63">
      <w:rPr>
        <w:sz w:val="24"/>
      </w:rPr>
      <w:t xml:space="preserve"> </w:t>
    </w:r>
    <w:r w:rsidR="000651D7">
      <w:rPr>
        <w:sz w:val="24"/>
      </w:rPr>
      <w:t>7</w:t>
    </w:r>
    <w:r w:rsidR="00703F4F">
      <w:rPr>
        <w:sz w:val="24"/>
      </w:rPr>
      <w:t xml:space="preserve">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7C76" w14:textId="77777777" w:rsidR="00805F63" w:rsidRDefault="00805F63">
    <w:pPr>
      <w:pStyle w:val="Sidehoved"/>
      <w:jc w:val="right"/>
    </w:pPr>
    <w:proofErr w:type="spellStart"/>
    <w:r>
      <w:t>Bilag</w:t>
    </w:r>
    <w:proofErr w:type="spellEnd"/>
    <w: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31"/>
    <w:rsid w:val="00041286"/>
    <w:rsid w:val="000417CA"/>
    <w:rsid w:val="000651D7"/>
    <w:rsid w:val="000660C4"/>
    <w:rsid w:val="00073E3F"/>
    <w:rsid w:val="000A2863"/>
    <w:rsid w:val="000F214B"/>
    <w:rsid w:val="0010751F"/>
    <w:rsid w:val="0014647C"/>
    <w:rsid w:val="00156840"/>
    <w:rsid w:val="00165C56"/>
    <w:rsid w:val="001A1857"/>
    <w:rsid w:val="001A3EC7"/>
    <w:rsid w:val="001F01C1"/>
    <w:rsid w:val="002154C8"/>
    <w:rsid w:val="00220DBD"/>
    <w:rsid w:val="00221BDC"/>
    <w:rsid w:val="002329B6"/>
    <w:rsid w:val="0024112F"/>
    <w:rsid w:val="002602B5"/>
    <w:rsid w:val="002725A0"/>
    <w:rsid w:val="00287BAA"/>
    <w:rsid w:val="002A3FA3"/>
    <w:rsid w:val="002B7809"/>
    <w:rsid w:val="002C3A31"/>
    <w:rsid w:val="002F55D7"/>
    <w:rsid w:val="003069D0"/>
    <w:rsid w:val="00321994"/>
    <w:rsid w:val="003330DF"/>
    <w:rsid w:val="00347561"/>
    <w:rsid w:val="003559E7"/>
    <w:rsid w:val="00360284"/>
    <w:rsid w:val="00373C6D"/>
    <w:rsid w:val="00380C67"/>
    <w:rsid w:val="00381602"/>
    <w:rsid w:val="003846FC"/>
    <w:rsid w:val="003A7027"/>
    <w:rsid w:val="003C3E5D"/>
    <w:rsid w:val="003D6519"/>
    <w:rsid w:val="0040181A"/>
    <w:rsid w:val="00405CEB"/>
    <w:rsid w:val="004167A8"/>
    <w:rsid w:val="004633CA"/>
    <w:rsid w:val="00464380"/>
    <w:rsid w:val="004678BF"/>
    <w:rsid w:val="00494883"/>
    <w:rsid w:val="004B183D"/>
    <w:rsid w:val="004B3434"/>
    <w:rsid w:val="004C6D95"/>
    <w:rsid w:val="00533E9F"/>
    <w:rsid w:val="00533F56"/>
    <w:rsid w:val="0055096B"/>
    <w:rsid w:val="00555DFB"/>
    <w:rsid w:val="005605EE"/>
    <w:rsid w:val="00560B9E"/>
    <w:rsid w:val="00593AC2"/>
    <w:rsid w:val="005B3A09"/>
    <w:rsid w:val="005D397F"/>
    <w:rsid w:val="005D60CC"/>
    <w:rsid w:val="005F63C6"/>
    <w:rsid w:val="006265E8"/>
    <w:rsid w:val="00643D99"/>
    <w:rsid w:val="00651E2A"/>
    <w:rsid w:val="006558EE"/>
    <w:rsid w:val="006A654C"/>
    <w:rsid w:val="006C4E31"/>
    <w:rsid w:val="006D125E"/>
    <w:rsid w:val="007028FA"/>
    <w:rsid w:val="00703F4F"/>
    <w:rsid w:val="007151A5"/>
    <w:rsid w:val="0072714D"/>
    <w:rsid w:val="00735333"/>
    <w:rsid w:val="007C1CFA"/>
    <w:rsid w:val="007E2AF3"/>
    <w:rsid w:val="008027DB"/>
    <w:rsid w:val="00805F63"/>
    <w:rsid w:val="00810ECF"/>
    <w:rsid w:val="00837CC3"/>
    <w:rsid w:val="008B5187"/>
    <w:rsid w:val="008C2411"/>
    <w:rsid w:val="009060DB"/>
    <w:rsid w:val="00932E65"/>
    <w:rsid w:val="0093609C"/>
    <w:rsid w:val="00952E02"/>
    <w:rsid w:val="00954948"/>
    <w:rsid w:val="00965986"/>
    <w:rsid w:val="0096650C"/>
    <w:rsid w:val="009C2D93"/>
    <w:rsid w:val="009D1EC1"/>
    <w:rsid w:val="009F03FE"/>
    <w:rsid w:val="00A06B9E"/>
    <w:rsid w:val="00A26DEC"/>
    <w:rsid w:val="00A40785"/>
    <w:rsid w:val="00A80296"/>
    <w:rsid w:val="00AC4BDF"/>
    <w:rsid w:val="00AC7EAA"/>
    <w:rsid w:val="00B54BF4"/>
    <w:rsid w:val="00B678EE"/>
    <w:rsid w:val="00B72801"/>
    <w:rsid w:val="00B7426D"/>
    <w:rsid w:val="00BA72A0"/>
    <w:rsid w:val="00BA74EE"/>
    <w:rsid w:val="00BD0E86"/>
    <w:rsid w:val="00C144B8"/>
    <w:rsid w:val="00C41172"/>
    <w:rsid w:val="00C605B2"/>
    <w:rsid w:val="00C80BDF"/>
    <w:rsid w:val="00C85DBA"/>
    <w:rsid w:val="00C96E08"/>
    <w:rsid w:val="00CA1320"/>
    <w:rsid w:val="00CE0BBD"/>
    <w:rsid w:val="00CE5311"/>
    <w:rsid w:val="00D02BD9"/>
    <w:rsid w:val="00D211B8"/>
    <w:rsid w:val="00D2341B"/>
    <w:rsid w:val="00D604AA"/>
    <w:rsid w:val="00D85979"/>
    <w:rsid w:val="00D928FD"/>
    <w:rsid w:val="00D9705E"/>
    <w:rsid w:val="00DA4C8C"/>
    <w:rsid w:val="00DB2B23"/>
    <w:rsid w:val="00DC775C"/>
    <w:rsid w:val="00DF410E"/>
    <w:rsid w:val="00E179E9"/>
    <w:rsid w:val="00E269DE"/>
    <w:rsid w:val="00E26FBF"/>
    <w:rsid w:val="00E86BF4"/>
    <w:rsid w:val="00EA5D07"/>
    <w:rsid w:val="00EE35EC"/>
    <w:rsid w:val="00F1056B"/>
    <w:rsid w:val="00F5202C"/>
    <w:rsid w:val="00F52D32"/>
    <w:rsid w:val="00F55316"/>
    <w:rsid w:val="00F82B8F"/>
    <w:rsid w:val="00FB41D5"/>
    <w:rsid w:val="00FC32C3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58696"/>
  <w15:chartTrackingRefBased/>
  <w15:docId w15:val="{EC31F071-BA41-4A1C-9DBA-09C12F96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F82B8F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805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a75ce2-5184-410a-a465-0738a8936629">
      <UserInfo>
        <DisplayName/>
        <AccountId xsi:nil="true"/>
        <AccountType/>
      </UserInfo>
    </SharedWithUsers>
    <_activity xmlns="6bf87353-7121-461e-9294-1daf280881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933FD8A5E644EB3DF63429DF0C971" ma:contentTypeVersion="15" ma:contentTypeDescription="Opret et nyt dokument." ma:contentTypeScope="" ma:versionID="89a445e088f739c7bd6acb9b9ef027ec">
  <xsd:schema xmlns:xsd="http://www.w3.org/2001/XMLSchema" xmlns:xs="http://www.w3.org/2001/XMLSchema" xmlns:p="http://schemas.microsoft.com/office/2006/metadata/properties" xmlns:ns3="6bf87353-7121-461e-9294-1daf28088143" xmlns:ns4="2ca75ce2-5184-410a-a465-0738a8936629" targetNamespace="http://schemas.microsoft.com/office/2006/metadata/properties" ma:root="true" ma:fieldsID="7d8074b8e9f7b711bd519b80fe6eb416" ns3:_="" ns4:_="">
    <xsd:import namespace="6bf87353-7121-461e-9294-1daf28088143"/>
    <xsd:import namespace="2ca75ce2-5184-410a-a465-0738a89366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87353-7121-461e-9294-1daf28088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5ce2-5184-410a-a465-0738a8936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E3DDA-BE41-43A5-86BB-31C1E9C6E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BEF0B-1332-417F-9A5A-641AC6372172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6bf87353-7121-461e-9294-1daf28088143"/>
    <ds:schemaRef ds:uri="http://schemas.openxmlformats.org/package/2006/metadata/core-properties"/>
    <ds:schemaRef ds:uri="2ca75ce2-5184-410a-a465-0738a8936629"/>
  </ds:schemaRefs>
</ds:datastoreItem>
</file>

<file path=customXml/itemProps3.xml><?xml version="1.0" encoding="utf-8"?>
<ds:datastoreItem xmlns:ds="http://schemas.openxmlformats.org/officeDocument/2006/customXml" ds:itemID="{C3B3948F-1594-4EC0-AE4D-09300F0D3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87353-7121-461e-9294-1daf28088143"/>
    <ds:schemaRef ds:uri="2ca75ce2-5184-410a-a465-0738a8936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TV2 DANMARK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Ploug Madsen</dc:creator>
  <cp:keywords/>
  <dc:description/>
  <cp:lastModifiedBy>Mette Ravn Frederiksen</cp:lastModifiedBy>
  <cp:revision>2</cp:revision>
  <cp:lastPrinted>2023-11-27T10:44:00Z</cp:lastPrinted>
  <dcterms:created xsi:type="dcterms:W3CDTF">2024-11-25T08:18:00Z</dcterms:created>
  <dcterms:modified xsi:type="dcterms:W3CDTF">2024-11-25T08:18:00Z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0x010100756933FD8A5E644EB3DF63429DF0C971</vt:lpwstr>
  </property>
  <property fmtid="{D5CDD505-2E9C-101B-9397-08002B2CF9AE}" pid="3" name="CCMSystemID">
    <vt:lpwstr>bab93310-db1a-40e6-8c8b-0ecf2db02f57</vt:lpwstr>
  </property>
  <property fmtid="{D5CDD505-2E9C-101B-9397-08002B2CF9AE}" pid="4" name="Order">
    <vt:r8>547800</vt:r8>
  </property>
  <property fmtid="{D5CDD505-2E9C-101B-9397-08002B2CF9AE}" pid="5" name="ComplianceAssetId">
    <vt:lpwstr/>
  </property>
  <property fmtid="{D5CDD505-2E9C-101B-9397-08002B2CF9AE}" pid="6" name="wpRequiredInTemplateSets">
    <vt:lpwstr/>
  </property>
  <property fmtid="{D5CDD505-2E9C-101B-9397-08002B2CF9AE}" pid="7" name="wpTemplateSets">
    <vt:lpwstr>210;#TV 2 Entrepriseproduktion|c8fc841c-6899-4cd4-a9f8-47deacc0a6d9;#302;#Podcastproduktion|d03fa23a-a23d-49e4-bd03-d3a3c27af84c</vt:lpwstr>
  </property>
  <property fmtid="{D5CDD505-2E9C-101B-9397-08002B2CF9AE}" pid="8" name="MSIP_Label_27d33fb8-3c8a-4052-854f-c34305687dc7_Enabled">
    <vt:lpwstr>True</vt:lpwstr>
  </property>
  <property fmtid="{D5CDD505-2E9C-101B-9397-08002B2CF9AE}" pid="9" name="MSIP_Label_27d33fb8-3c8a-4052-854f-c34305687dc7_SiteId">
    <vt:lpwstr>ad00f650-cdf1-41b5-8ff1-88b7c9650d3e</vt:lpwstr>
  </property>
  <property fmtid="{D5CDD505-2E9C-101B-9397-08002B2CF9AE}" pid="10" name="MSIP_Label_27d33fb8-3c8a-4052-854f-c34305687dc7_Owner">
    <vt:lpwstr>mipl@tv2.dk</vt:lpwstr>
  </property>
  <property fmtid="{D5CDD505-2E9C-101B-9397-08002B2CF9AE}" pid="11" name="MSIP_Label_27d33fb8-3c8a-4052-854f-c34305687dc7_SetDate">
    <vt:lpwstr>2020-09-24T12:35:18.9781238Z</vt:lpwstr>
  </property>
  <property fmtid="{D5CDD505-2E9C-101B-9397-08002B2CF9AE}" pid="12" name="MSIP_Label_27d33fb8-3c8a-4052-854f-c34305687dc7_Name">
    <vt:lpwstr>TV 2</vt:lpwstr>
  </property>
  <property fmtid="{D5CDD505-2E9C-101B-9397-08002B2CF9AE}" pid="13" name="MSIP_Label_27d33fb8-3c8a-4052-854f-c34305687dc7_Application">
    <vt:lpwstr>Microsoft Azure Information Protection</vt:lpwstr>
  </property>
  <property fmtid="{D5CDD505-2E9C-101B-9397-08002B2CF9AE}" pid="14" name="MSIP_Label_27d33fb8-3c8a-4052-854f-c34305687dc7_ActionId">
    <vt:lpwstr>a71d6a6b-4d97-4266-9e49-9eea54e2d3f1</vt:lpwstr>
  </property>
  <property fmtid="{D5CDD505-2E9C-101B-9397-08002B2CF9AE}" pid="15" name="MSIP_Label_27d33fb8-3c8a-4052-854f-c34305687dc7_Extended_MSFT_Method">
    <vt:lpwstr>Automatic</vt:lpwstr>
  </property>
  <property fmtid="{D5CDD505-2E9C-101B-9397-08002B2CF9AE}" pid="16" name="Sensitivity">
    <vt:lpwstr>TV 2</vt:lpwstr>
  </property>
</Properties>
</file>